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47A4B80" w14:textId="77777777" w:rsidR="00EE71A7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E71A7" w:rsidRPr="00605B1C">
        <w:rPr>
          <w:rFonts w:cs="Arial"/>
          <w:bCs/>
          <w:szCs w:val="22"/>
        </w:rPr>
        <w:t>Interakční prvky IP4, IP5, IP7 v k.ú. Martinice u Holešova</w:t>
      </w:r>
    </w:p>
    <w:p w14:paraId="33661A81" w14:textId="6ACDE50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E71A7">
        <w:t xml:space="preserve">nadlimitní </w:t>
      </w:r>
      <w:r w:rsidR="00F35B3A" w:rsidRPr="00F35B3A">
        <w:t xml:space="preserve">veřejná zakázka na </w:t>
      </w:r>
      <w:r w:rsidR="00EE71A7">
        <w:t>služby</w:t>
      </w:r>
      <w:r w:rsidR="00F35B3A" w:rsidRPr="00F35B3A">
        <w:t xml:space="preserve"> zadávaná v</w:t>
      </w:r>
      <w:r w:rsidR="00EE71A7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3169B371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</w:t>
      </w:r>
      <w:r w:rsidR="000A4DB1">
        <w:rPr>
          <w:rFonts w:cs="Arial"/>
        </w:rPr>
        <w:t>pod</w:t>
      </w:r>
      <w:r>
        <w:rPr>
          <w:rFonts w:cs="Arial"/>
        </w:rPr>
        <w:t xml:space="preserve">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CFB041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05B1C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4DB1"/>
    <w:rsid w:val="000B1042"/>
    <w:rsid w:val="000B40AD"/>
    <w:rsid w:val="000C6665"/>
    <w:rsid w:val="000C75E1"/>
    <w:rsid w:val="000D579E"/>
    <w:rsid w:val="000D641A"/>
    <w:rsid w:val="000E1661"/>
    <w:rsid w:val="000E523D"/>
    <w:rsid w:val="000E6BF5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1DE0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005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680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27E7E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5B1C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E71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728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Dubcová Petra Ing.</cp:lastModifiedBy>
  <cp:revision>4</cp:revision>
  <cp:lastPrinted>2022-02-09T07:14:00Z</cp:lastPrinted>
  <dcterms:created xsi:type="dcterms:W3CDTF">2025-09-17T05:44:00Z</dcterms:created>
  <dcterms:modified xsi:type="dcterms:W3CDTF">2025-09-17T05:45:00Z</dcterms:modified>
</cp:coreProperties>
</file>